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IOS系统安装说明</w:t>
      </w:r>
    </w:p>
    <w:p>
      <w:pPr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安装之前请先删除原来的维保软件！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扫码点击IOS版本下载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2345690" cy="4173220"/>
            <wp:effectExtent l="0" t="0" r="3810" b="5080"/>
            <wp:docPr id="4" name="图片 4" descr="86f2f120a486a30b3985f675293d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f2f120a486a30b3985f675293d8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出现此对话框，点击Install，软件开始下载（这时手机主页面已经有该软件）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2374265" cy="4224655"/>
            <wp:effectExtent l="0" t="0" r="635" b="4445"/>
            <wp:docPr id="3" name="图片 3" descr="60e3904651737811754775ae1ec2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e3904651737811754775ae1ec2b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4.1点击此软件显示未受信任（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-1"/>
          <w:kern w:val="0"/>
          <w:sz w:val="28"/>
          <w:szCs w:val="28"/>
          <w:u w:val="none"/>
          <w:lang w:val="en-US" w:eastAsia="zh-CN" w:bidi="ar"/>
        </w:rPr>
        <w:t>正式版正在通过苹果官方审核，即将上架App Store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2362835" cy="4204335"/>
            <wp:effectExtent l="0" t="0" r="12065" b="12065"/>
            <wp:docPr id="5" name="图片 5" descr="7858da0f45d3a3aa8f512bdebe81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58da0f45d3a3aa8f512bdebe81e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在iphone主页面找到设置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</w:pPr>
      <w:r>
        <w:drawing>
          <wp:inline distT="0" distB="0" distL="114300" distR="114300">
            <wp:extent cx="2639060" cy="2905125"/>
            <wp:effectExtent l="0" t="0" r="254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找到通用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</w:pPr>
      <w:r>
        <w:drawing>
          <wp:inline distT="0" distB="0" distL="114300" distR="114300">
            <wp:extent cx="2581275" cy="2762885"/>
            <wp:effectExtent l="0" t="0" r="9525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找到设备管理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（VPN的下方）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2622550" cy="3327400"/>
            <wp:effectExtent l="0" t="0" r="635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点击设备管理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</w:pPr>
      <w:r>
        <w:drawing>
          <wp:inline distT="0" distB="0" distL="114300" distR="114300">
            <wp:extent cx="2403475" cy="3797300"/>
            <wp:effectExtent l="0" t="0" r="952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点击Wuxi Anzhengtong......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77440" cy="4230370"/>
            <wp:effectExtent l="0" t="0" r="10160" b="11430"/>
            <wp:docPr id="10" name="图片 10" descr="4396ca0f80de251eeaf035984552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396ca0f80de251eeaf0359845528e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点击信任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53030" cy="4719955"/>
            <wp:effectExtent l="0" t="0" r="1270" b="4445"/>
            <wp:docPr id="11" name="图片 11" descr="ae35d986b2e4f02560aa5031dc99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e35d986b2e4f02560aa5031dc992e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  <w:t>现在设备可正常使用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-1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&amp;quot" w:hAnsi="&amp;quot" w:eastAsia="&amp;quot" w:cs="&amp;quot"/>
          <w:b/>
          <w:bCs/>
          <w:i w:val="0"/>
          <w:caps w:val="0"/>
          <w:color w:val="5B6F82"/>
          <w:spacing w:val="-1"/>
          <w:kern w:val="0"/>
          <w:sz w:val="14"/>
          <w:szCs w:val="1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ascii="&amp;quot" w:hAnsi="&amp;quot" w:eastAsia="&amp;quot" w:cs="&amp;quot"/>
          <w:i w:val="0"/>
          <w:caps w:val="0"/>
          <w:color w:val="5B6F82"/>
          <w:spacing w:val="-1"/>
          <w:kern w:val="0"/>
          <w:sz w:val="14"/>
          <w:szCs w:val="14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4EC1"/>
    <w:multiLevelType w:val="singleLevel"/>
    <w:tmpl w:val="48A94E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353EE"/>
    <w:rsid w:val="0AB05837"/>
    <w:rsid w:val="0B24169A"/>
    <w:rsid w:val="16A45B7B"/>
    <w:rsid w:val="29DB3E6A"/>
    <w:rsid w:val="33931C37"/>
    <w:rsid w:val="3BDA1883"/>
    <w:rsid w:val="4F525504"/>
    <w:rsid w:val="58AC4065"/>
    <w:rsid w:val="62810D34"/>
    <w:rsid w:val="69F1624D"/>
    <w:rsid w:val="6CA353EE"/>
    <w:rsid w:val="759074B1"/>
    <w:rsid w:val="786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2020-07-08T06:37:00Z</dcterms:created>
  <dc:creator>屈屈小事</dc:creator>
  <cp:lastModifiedBy>Richard</cp:lastModifiedBy>
  <dcterms:modified xsi:type="dcterms:W3CDTF">2020-11-03T02:32:52Z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